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540"/>
        <w:tblBorders/>
      </w:tblPr>
      <w:tblGrid>
        <w:gridCol w:w="5076"/>
        <w:gridCol w:w="5183"/>
      </w:tblGrid>
      <w:tr>
        <w:trPr>
          <w:cantSplit w:val="false"/>
        </w:trPr>
        <w:tc>
          <w:tcPr>
            <w:tcW w:type="dxa" w:w="5076"/>
            <w:tcBorders/>
            <w:shd w:fill="FFFFFF" w:val="clear"/>
            <w:tcMar>
              <w:top w:type="dxa" w:w="0"/>
              <w:left w:type="dxa" w:w="72"/>
              <w:bottom w:type="dxa" w:w="0"/>
              <w:right w:type="dxa" w:w="72"/>
            </w:tcMar>
            <w:vAlign w:val="center"/>
          </w:tcPr>
          <w:p>
            <w:pPr>
              <w:pStyle w:val="style0"/>
              <w:pageBreakBefore/>
            </w:pPr>
            <w:bookmarkStart w:id="0" w:name="page4"/>
            <w:bookmarkStart w:id="1" w:name="page2"/>
            <w:bookmarkStart w:id="2" w:name="page3"/>
            <w:bookmarkStart w:id="3" w:name="page4"/>
            <w:bookmarkStart w:id="4" w:name="page2"/>
            <w:bookmarkStart w:id="5" w:name="page3"/>
            <w:bookmarkEnd w:id="3"/>
            <w:bookmarkEnd w:id="4"/>
            <w:bookmarkEnd w:id="5"/>
            <w:r>
              <w:rPr>
                <w:rFonts w:cs="Arial" w:eastAsia="Calibri"/>
                <w:sz w:val="20"/>
                <w:szCs w:val="20"/>
                <w:lang w:eastAsia="pt-BR"/>
              </w:rPr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113665</wp:posOffset>
                  </wp:positionH>
                  <wp:positionV relativeFrom="line">
                    <wp:posOffset>225425</wp:posOffset>
                  </wp:positionV>
                  <wp:extent cx="1831975" cy="1076325"/>
                  <wp:effectExtent b="0" l="0" r="0" t="0"/>
                  <wp:wrapSquare wrapText="largest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5183"/>
            <w:tcBorders/>
            <w:shd w:fill="FFFFFF" w:val="clear"/>
            <w:tcMar>
              <w:top w:type="dxa" w:w="0"/>
              <w:left w:type="dxa" w:w="72"/>
              <w:bottom w:type="dxa" w:w="0"/>
              <w:right w:type="dxa" w:w="72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Arial" w:eastAsia="Calibri"/>
                <w:sz w:val="14"/>
                <w:szCs w:val="20"/>
                <w:lang w:eastAsia="pt-BR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Arial" w:eastAsia="Calibri"/>
                <w:sz w:val="14"/>
                <w:szCs w:val="20"/>
                <w:lang w:eastAsia="pt-BR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Arial" w:eastAsia="Calibri"/>
                <w:sz w:val="14"/>
                <w:szCs w:val="20"/>
                <w:lang w:eastAsia="pt-BR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Arial" w:eastAsia="Calibri"/>
                <w:sz w:val="14"/>
                <w:szCs w:val="20"/>
                <w:lang w:eastAsia="pt-BR"/>
              </w:rPr>
              <w:t>UNIVERSIDADE FEDERAL DE GOIÁS - REGIONAL JATAÍ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Arial" w:eastAsia="Calibri"/>
                <w:b/>
                <w:sz w:val="14"/>
                <w:szCs w:val="20"/>
                <w:lang w:eastAsia="pt-BR"/>
              </w:rPr>
              <w:t xml:space="preserve">PROGRAMA DE PÓS-GRADUAÇÃO EM EDUCAÇÃO </w:t>
            </w:r>
          </w:p>
          <w:p>
            <w:pPr>
              <w:pStyle w:val="style0"/>
              <w:shd w:fill="FFFFFF" w:val="clear"/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Arial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Cidade Universitária</w:t>
            </w:r>
            <w:r>
              <w:rPr>
                <w:rFonts w:ascii="Times New Roman" w:cs="Arial" w:eastAsia="Times New Roman" w:hAnsi="Times New Roman"/>
                <w:color w:val="484848"/>
                <w:sz w:val="20"/>
                <w:szCs w:val="20"/>
                <w:lang w:eastAsia="zh-CN"/>
              </w:rPr>
              <w:br/>
            </w:r>
            <w:r>
              <w:rPr>
                <w:rFonts w:ascii="Times New Roman" w:cs="Arial" w:eastAsia="Times New Roman" w:hAnsi="Times New Roman"/>
                <w:color w:val="000000"/>
                <w:sz w:val="20"/>
                <w:szCs w:val="20"/>
                <w:lang w:eastAsia="zh-CN"/>
              </w:rPr>
              <w:t>BR 364, km 193, nº 3800</w:t>
            </w:r>
            <w:r>
              <w:rPr>
                <w:rFonts w:ascii="Times New Roman" w:cs="Arial" w:eastAsia="Times New Roman" w:hAnsi="Times New Roman"/>
                <w:color w:val="484848"/>
                <w:sz w:val="20"/>
                <w:szCs w:val="20"/>
                <w:lang w:eastAsia="zh-CN"/>
              </w:rPr>
              <w:t xml:space="preserve"> - </w:t>
            </w:r>
            <w:r>
              <w:rPr>
                <w:rFonts w:ascii="Times New Roman" w:cs="Arial" w:eastAsia="Times New Roman" w:hAnsi="Times New Roman"/>
                <w:color w:val="000000"/>
                <w:sz w:val="20"/>
                <w:szCs w:val="20"/>
                <w:lang w:eastAsia="zh-CN"/>
              </w:rPr>
              <w:t>CEP 75801-615</w:t>
            </w:r>
          </w:p>
          <w:p>
            <w:pPr>
              <w:pStyle w:val="style0"/>
              <w:shd w:fill="FFFFFF" w:val="clear"/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Arial" w:eastAsia="Times New Roman" w:hAnsi="Times New Roman"/>
                <w:color w:val="000000"/>
                <w:sz w:val="20"/>
                <w:szCs w:val="20"/>
                <w:lang w:eastAsia="zh-CN"/>
              </w:rPr>
              <w:t>Bloco da Pós-Graduação, Sala 09.</w:t>
            </w:r>
          </w:p>
          <w:p>
            <w:pPr>
              <w:pStyle w:val="style0"/>
              <w:shd w:fill="FFFFFF" w:val="clear"/>
              <w:suppressAutoHyphens w:val="true"/>
              <w:spacing w:after="0" w:before="0" w:line="100" w:lineRule="atLeast"/>
              <w:jc w:val="center"/>
            </w:pPr>
            <w:hyperlink r:id="rId3">
              <w:r>
                <w:rPr>
                  <w:rStyle w:val="style16"/>
                  <w:rFonts w:ascii="Times New Roman" w:cs="Arial" w:eastAsia="Times New Roman" w:hAnsi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http://www.mestradoeducacao.jatai.ufg.br</w:t>
              </w:r>
            </w:hyperlink>
          </w:p>
          <w:p>
            <w:pPr>
              <w:pStyle w:val="style0"/>
              <w:shd w:fill="FFFFFF" w:val="clear"/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Arial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E-mail: </w:t>
            </w:r>
            <w:hyperlink r:id="rId4">
              <w:r>
                <w:rPr>
                  <w:rStyle w:val="style16"/>
                  <w:rFonts w:ascii="Times New Roman" w:cs="Arial" w:eastAsia="Times New Roman" w:hAnsi="Times New Roman"/>
                  <w:color w:val="000000"/>
                  <w:sz w:val="18"/>
                  <w:szCs w:val="18"/>
                  <w:u w:val="single"/>
                  <w:shd w:fill="FFFFFF" w:val="clear"/>
                  <w:lang w:eastAsia="zh-CN"/>
                </w:rPr>
                <w:t>sgp.ufg@gmail.com</w:t>
              </w:r>
            </w:hyperlink>
          </w:p>
          <w:p>
            <w:pPr>
              <w:pStyle w:val="style0"/>
              <w:shd w:fill="FFFFFF" w:val="clear"/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Arial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Telefone: (064) 3606-8331 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cs="Arial" w:eastAsia="Calibri"/>
          <w:sz w:val="20"/>
          <w:szCs w:val="20"/>
          <w:lang w:eastAsia="pt-BR"/>
        </w:rPr>
      </w:r>
    </w:p>
    <w:tbl>
      <w:tblPr>
        <w:jc w:val="left"/>
        <w:tblInd w:type="dxa" w:w="-1075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10974"/>
        <w:gridCol w:w="25"/>
      </w:tblGrid>
      <w:tr>
        <w:trPr>
          <w:cantSplit w:val="false"/>
        </w:trPr>
        <w:tc>
          <w:tcPr>
            <w:tcW w:type="dxa" w:w="1097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6A6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keepNext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ascii="Arial" w:cs="Arial" w:eastAsia="Times New Roman" w:hAnsi="Arial"/>
                <w:b/>
                <w:sz w:val="28"/>
                <w:szCs w:val="20"/>
                <w:lang w:eastAsia="zh-CN"/>
              </w:rPr>
              <w:t>FORMULÁRIO SOLICITAÇÃO DE VAGA EM DISCIPLINA–ESTUDANTE ESPECIAL</w:t>
            </w:r>
          </w:p>
        </w:tc>
        <w:tc>
          <w:tcPr>
            <w:tcW w:type="dxa" w:w="25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</w:tc>
      </w:tr>
      <w:tr>
        <w:trPr>
          <w:cantSplit w:val="false"/>
        </w:trPr>
        <w:tc>
          <w:tcPr>
            <w:tcW w:type="dxa" w:w="549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  <w:t xml:space="preserve">Nome: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  <w:t xml:space="preserve">Endereço de e-mail: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  <w:t>Número do telefone: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  <w:t>RG: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  <w:t>CPF: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Arial" w:hAnsi="Arial"/>
                <w:b/>
                <w:i/>
                <w:sz w:val="20"/>
                <w:szCs w:val="20"/>
                <w:lang w:eastAsia="pt-BR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Arial" w:hAnsi="Arial"/>
                <w:b/>
                <w:i/>
                <w:sz w:val="20"/>
                <w:szCs w:val="20"/>
                <w:lang w:eastAsia="pt-BR"/>
              </w:rPr>
              <w:t>Link</w:t>
            </w:r>
            <w:r>
              <w:rPr>
                <w:rFonts w:ascii="Arial" w:cs="Arial" w:eastAsia="Arial" w:hAnsi="Arial"/>
                <w:b/>
                <w:sz w:val="20"/>
                <w:szCs w:val="20"/>
                <w:lang w:eastAsia="pt-BR"/>
              </w:rPr>
              <w:t xml:space="preserve"> do endereço do </w:t>
            </w:r>
            <w:r>
              <w:rPr>
                <w:rFonts w:ascii="Arial" w:cs="Arial" w:eastAsia="Calibri" w:hAnsi="Arial"/>
                <w:b/>
                <w:sz w:val="20"/>
                <w:szCs w:val="20"/>
                <w:lang w:eastAsia="pt-BR"/>
              </w:rPr>
              <w:t>Currículo Lattes (CNPq):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  <w:t>Solicito vaga para: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  <w:t xml:space="preserve">(   ) Estudante Especial I (estudantes portadores do diploma de Graduação em curso reconhecido pelo MEC, com ou sem vínculo com outro Programa de Pós-graduação </w:t>
            </w:r>
            <w:r>
              <w:rPr>
                <w:rFonts w:ascii="Arial" w:cs="Arial" w:eastAsia="Calibri" w:hAnsi="Arial"/>
                <w:i/>
                <w:sz w:val="20"/>
                <w:szCs w:val="20"/>
                <w:lang w:eastAsia="pt-BR"/>
              </w:rPr>
              <w:t>Stricto Sensu</w:t>
            </w: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  <w:t>)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  <w:t>(  ) Estudante Especial II (estudante regularmente matriculado em curso de graduação que procura o PPGE para realizar disciplina de seu interesse).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</w:r>
          </w:p>
        </w:tc>
      </w:tr>
      <w:tr>
        <w:trPr>
          <w:cantSplit w:val="false"/>
        </w:trPr>
        <w:tc>
          <w:tcPr>
            <w:tcW w:type="dxa" w:w="1097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spacing w:after="0" w:before="0" w:line="360" w:lineRule="auto"/>
            </w:pPr>
            <w:bookmarkStart w:id="6" w:name="__Fieldmark__55_1972225234"/>
            <w:bookmarkEnd w:id="6"/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  <w:t>Solicito vaga para cursar a disciplina abaixo relacionada, no</w:t>
            </w:r>
            <w:r>
              <w:rPr>
                <w:rFonts w:ascii="Arial" w:cs="Arial" w:eastAsia="Calibri" w:hAnsi="Arial"/>
                <w:b/>
                <w:sz w:val="20"/>
                <w:szCs w:val="20"/>
                <w:lang w:eastAsia="pt-BR"/>
              </w:rPr>
              <w:t xml:space="preserve"> 1º semestre letivo de 2018</w:t>
            </w: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  <w:t>. Afirmo estar ciente e concordar com o Edital n. 06/2017, com o regulamento do programa e a resolução específica sobre regime de matrícula de estudante especial.</w:t>
            </w:r>
          </w:p>
        </w:tc>
        <w:tc>
          <w:tcPr>
            <w:tcW w:type="dxa" w:w="25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</w:tc>
      </w:tr>
      <w:tr>
        <w:trPr>
          <w:cantSplit w:val="false"/>
        </w:trPr>
        <w:tc>
          <w:tcPr>
            <w:tcW w:type="dxa" w:w="1097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360" w:lineRule="auto"/>
            </w:pPr>
            <w:r>
              <w:rPr>
                <w:rFonts w:ascii="Arial" w:cs="Arial" w:eastAsia="Calibri" w:hAnsi="Arial"/>
                <w:sz w:val="20"/>
                <w:szCs w:val="20"/>
                <w:lang w:eastAsia="pt-BR"/>
              </w:rPr>
            </w:r>
          </w:p>
          <w:tbl>
            <w:tblPr>
              <w:jc w:val="left"/>
              <w:tblInd w:type="dxa" w:w="-55"/>
              <w:tblBorders>
                <w:top w:color="000001" w:space="0" w:sz="2" w:val="single"/>
                <w:left w:color="000001" w:space="0" w:sz="2" w:val="single"/>
                <w:bottom w:color="000001" w:space="0" w:sz="2" w:val="single"/>
              </w:tblBorders>
            </w:tblPr>
            <w:tblGrid>
              <w:gridCol w:w="569"/>
              <w:gridCol w:w="10663"/>
            </w:tblGrid>
            <w:tr>
              <w:trPr>
                <w:cantSplit w:val="false"/>
              </w:trPr>
              <w:tc>
                <w:tcPr>
                  <w:tcW w:type="dxa" w:w="569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>
                  <w:pPr>
                    <w:pStyle w:val="style0"/>
                    <w:suppressLineNumbers/>
                    <w:shd w:fill="CCCCCC" w:val="clear"/>
                    <w:suppressAutoHyphens w:val="true"/>
                    <w:spacing w:after="0" w:before="0" w:line="100" w:lineRule="atLeast"/>
                    <w:jc w:val="both"/>
                  </w:pPr>
                  <w:r>
                    <w:rPr>
                      <w:rFonts w:ascii="Times New Roman" w:cs="Arial" w:eastAsia="Times New Roman" w:hAnsi="Times New Roman"/>
                      <w:sz w:val="24"/>
                      <w:szCs w:val="24"/>
                      <w:lang w:eastAsia="zh-CN"/>
                    </w:rPr>
                    <w:t>(     )</w:t>
                  </w:r>
                </w:p>
              </w:tc>
              <w:tc>
                <w:tcPr>
                  <w:tcW w:type="dxa" w:w="10663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>
                  <w:pPr>
                    <w:pStyle w:val="style0"/>
                    <w:suppressLineNumbers/>
                    <w:suppressAutoHyphens w:val="true"/>
                    <w:spacing w:after="0" w:before="0" w:line="100" w:lineRule="atLeast"/>
                    <w:jc w:val="both"/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zh-CN"/>
                    </w:rPr>
                    <w:t>Trabalho e Educação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69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>
                  <w:pPr>
                    <w:pStyle w:val="style0"/>
                    <w:suppressLineNumbers/>
                    <w:shd w:fill="CCCCCC" w:val="clear"/>
                    <w:suppressAutoHyphens w:val="true"/>
                    <w:spacing w:after="0" w:before="0" w:line="100" w:lineRule="atLeast"/>
                    <w:jc w:val="both"/>
                  </w:pPr>
                  <w:r>
                    <w:rPr>
                      <w:rFonts w:ascii="Times New Roman" w:cs="Arial" w:eastAsia="Times New Roman" w:hAnsi="Times New Roman"/>
                      <w:sz w:val="24"/>
                      <w:szCs w:val="24"/>
                      <w:lang w:eastAsia="zh-CN"/>
                    </w:rPr>
                    <w:t>(     )</w:t>
                  </w:r>
                </w:p>
              </w:tc>
              <w:tc>
                <w:tcPr>
                  <w:tcW w:type="dxa" w:w="10663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>
                  <w:pPr>
                    <w:pStyle w:val="style0"/>
                    <w:spacing w:after="0" w:before="0" w:lineRule="auto"/>
                    <w:jc w:val="both"/>
                  </w:pPr>
                  <w:r>
                    <w:rPr>
                      <w:rFonts w:ascii="Times New Roman" w:cs="Times New Roman" w:eastAsia="Calibri" w:hAnsi="Times New Roman"/>
                      <w:sz w:val="24"/>
                      <w:szCs w:val="24"/>
                      <w:lang w:eastAsia="pt-BR"/>
                    </w:rPr>
                    <w:t>Tópicos Especiais em Educação: planejamento de cursos e produção de material didático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69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>
                  <w:pPr>
                    <w:pStyle w:val="style0"/>
                    <w:suppressLineNumbers/>
                    <w:shd w:fill="CCCCCC" w:val="clear"/>
                    <w:suppressAutoHyphens w:val="true"/>
                    <w:spacing w:after="0" w:before="0" w:line="100" w:lineRule="atLeast"/>
                    <w:jc w:val="both"/>
                  </w:pPr>
                  <w:r>
                    <w:rPr>
                      <w:rFonts w:ascii="Times New Roman" w:cs="Arial" w:eastAsia="Times New Roman" w:hAnsi="Times New Roman"/>
                      <w:sz w:val="24"/>
                      <w:szCs w:val="24"/>
                      <w:lang w:eastAsia="zh-CN"/>
                    </w:rPr>
                    <w:t>(     )</w:t>
                  </w:r>
                </w:p>
              </w:tc>
              <w:tc>
                <w:tcPr>
                  <w:tcW w:type="dxa" w:w="10663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>
                  <w:pPr>
                    <w:pStyle w:val="style0"/>
                    <w:spacing w:after="0" w:before="0" w:lineRule="auto"/>
                    <w:jc w:val="both"/>
                  </w:pPr>
                  <w:r>
                    <w:rPr>
                      <w:rFonts w:ascii="Times New Roman" w:cs="Times New Roman" w:eastAsia="Calibri" w:hAnsi="Times New Roman"/>
                      <w:sz w:val="24"/>
                      <w:szCs w:val="24"/>
                      <w:lang w:eastAsia="pt-BR"/>
                    </w:rPr>
                    <w:t>Tópicos Especiais em Educação: Tecnologias e metodologias no ensino superior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69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>
                  <w:pPr>
                    <w:pStyle w:val="style0"/>
                    <w:suppressLineNumbers/>
                    <w:shd w:fill="CCCCCC" w:val="clear"/>
                    <w:suppressAutoHyphens w:val="true"/>
                    <w:spacing w:after="0" w:before="0" w:line="100" w:lineRule="atLeast"/>
                    <w:jc w:val="both"/>
                  </w:pPr>
                  <w:r>
                    <w:rPr>
                      <w:rFonts w:ascii="Times New Roman" w:cs="Arial" w:eastAsia="Times New Roman" w:hAnsi="Times New Roman"/>
                      <w:sz w:val="24"/>
                      <w:szCs w:val="24"/>
                      <w:lang w:eastAsia="zh-CN"/>
                    </w:rPr>
                    <w:t>(     )</w:t>
                  </w:r>
                </w:p>
              </w:tc>
              <w:tc>
                <w:tcPr>
                  <w:tcW w:type="dxa" w:w="10663"/>
                  <w:tcBorders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>
                  <w:pPr>
                    <w:pStyle w:val="style0"/>
                    <w:spacing w:after="0" w:before="0" w:lineRule="auto"/>
                    <w:jc w:val="both"/>
                  </w:pPr>
                  <w:r>
                    <w:rPr>
                      <w:rFonts w:ascii="Times New Roman" w:cs="Times New Roman" w:eastAsia="Calibri" w:hAnsi="Times New Roman"/>
                      <w:color w:val="222222"/>
                      <w:sz w:val="24"/>
                      <w:szCs w:val="24"/>
                      <w:shd w:fill="FFFFFF" w:val="clear"/>
                      <w:lang w:eastAsia="pt-BR"/>
                    </w:rPr>
                    <w:t>Tópicos especiais em Educação: Introdução à educação especial</w:t>
                  </w:r>
                </w:p>
              </w:tc>
            </w:tr>
          </w:tbl>
          <w:p>
            <w:pPr>
              <w:pStyle w:val="style0"/>
              <w:spacing w:after="0" w:before="0" w:line="360" w:lineRule="auto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</w:tc>
        <w:tc>
          <w:tcPr>
            <w:tcW w:type="dxa" w:w="25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</w:tc>
      </w:tr>
      <w:tr>
        <w:trPr>
          <w:cantSplit w:val="false"/>
        </w:trPr>
        <w:tc>
          <w:tcPr>
            <w:tcW w:type="dxa" w:w="1097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360" w:lineRule="auto"/>
              <w:jc w:val="both"/>
            </w:pPr>
            <w:r>
              <w:rPr>
                <w:rFonts w:ascii="Arial" w:cs="Arial" w:eastAsia="Calibri" w:hAnsi="Arial"/>
                <w:b/>
                <w:sz w:val="20"/>
                <w:szCs w:val="20"/>
                <w:lang w:eastAsia="pt-BR"/>
              </w:rPr>
              <w:t xml:space="preserve">Justificativa do candidato para cursar a disciplina. </w:t>
            </w:r>
            <w:r>
              <w:rPr>
                <w:rFonts w:ascii="Times New Roman" w:cs="Arial" w:eastAsia="Times New Roman" w:hAnsi="Times New Roman"/>
                <w:sz w:val="24"/>
                <w:szCs w:val="20"/>
                <w:lang w:eastAsia="pt-BR"/>
              </w:rPr>
              <w:t>A contribuição da disciplina para sua formação e o desenvolvimento de sua prática profissional.</w:t>
            </w:r>
          </w:p>
        </w:tc>
        <w:tc>
          <w:tcPr>
            <w:tcW w:type="dxa" w:w="25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</w:tc>
      </w:tr>
      <w:tr>
        <w:trPr>
          <w:cantSplit w:val="false"/>
        </w:trPr>
        <w:tc>
          <w:tcPr>
            <w:tcW w:type="dxa" w:w="1097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Arial" w:eastAsia="Calibri"/>
                <w:i/>
                <w:sz w:val="20"/>
                <w:szCs w:val="20"/>
                <w:lang w:eastAsia="pt-BR"/>
              </w:rPr>
              <w:t xml:space="preserve">         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ascii="Arial" w:cs="Arial" w:eastAsia="Arial" w:hAnsi="Arial"/>
                <w:b/>
                <w:sz w:val="20"/>
                <w:szCs w:val="20"/>
                <w:lang w:eastAsia="pt-BR"/>
              </w:rPr>
              <w:t xml:space="preserve">       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ascii="Arial" w:cs="Arial" w:eastAsia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ascii="Arial" w:cs="Arial" w:eastAsia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ascii="Arial" w:cs="Arial" w:eastAsia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ascii="Arial" w:cs="Arial" w:eastAsia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ascii="Arial" w:cs="Arial" w:eastAsia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ascii="Arial" w:cs="Arial" w:eastAsia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ascii="Arial" w:cs="Arial" w:eastAsia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ascii="Arial" w:cs="Arial" w:eastAsia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  <w:t xml:space="preserve">        </w:t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ind w:hanging="0" w:left="0" w:right="904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after="0" w:before="0" w:line="360" w:lineRule="auto"/>
              <w:jc w:val="both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  <w:p>
            <w:pPr>
              <w:pStyle w:val="style0"/>
              <w:spacing w:after="0" w:before="0" w:line="360" w:lineRule="auto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</w:tc>
        <w:tc>
          <w:tcPr>
            <w:tcW w:type="dxa" w:w="25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10974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tbl>
            <w:tblPr>
              <w:jc w:val="left"/>
              <w:tblInd w:type="dxa" w:w="-108"/>
              <w:tblBorders/>
            </w:tblPr>
            <w:tblGrid>
              <w:gridCol w:w="11345"/>
            </w:tblGrid>
            <w:tr>
              <w:trPr>
                <w:trHeight w:hRule="atLeast" w:val="2850"/>
                <w:cantSplit w:val="true"/>
              </w:trPr>
              <w:tc>
                <w:tcPr>
                  <w:tcW w:type="dxa" w:w="11345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360" w:lineRule="auto"/>
                    <w:jc w:val="center"/>
                  </w:pPr>
                  <w:r>
                    <w:rPr>
                      <w:rFonts w:ascii="Arial" w:cs="Arial" w:eastAsia="Calibri" w:hAnsi="Arial"/>
                      <w:sz w:val="16"/>
                      <w:szCs w:val="16"/>
                      <w:lang w:eastAsia="pt-BR"/>
                    </w:rPr>
                  </w:r>
                </w:p>
                <w:p>
                  <w:pPr>
                    <w:pStyle w:val="style0"/>
                    <w:spacing w:after="0" w:before="0" w:line="360" w:lineRule="auto"/>
                    <w:jc w:val="center"/>
                  </w:pPr>
                  <w:r>
                    <w:rPr>
                      <w:rFonts w:ascii="Arial" w:cs="Arial" w:eastAsia="Calibri" w:hAnsi="Arial"/>
                      <w:sz w:val="16"/>
                      <w:szCs w:val="16"/>
                      <w:lang w:eastAsia="pt-BR"/>
                    </w:rPr>
                  </w:r>
                </w:p>
                <w:p>
                  <w:pPr>
                    <w:pStyle w:val="style0"/>
                    <w:spacing w:after="0" w:before="0" w:line="360" w:lineRule="auto"/>
                    <w:jc w:val="center"/>
                  </w:pPr>
                  <w:r>
                    <w:rPr>
                      <w:rFonts w:ascii="Arial" w:cs="Arial" w:eastAsia="Calibri" w:hAnsi="Arial"/>
                      <w:sz w:val="16"/>
                      <w:szCs w:val="16"/>
                      <w:lang w:eastAsia="pt-BR"/>
                    </w:rPr>
                  </w:r>
                </w:p>
                <w:p>
                  <w:pPr>
                    <w:pStyle w:val="style0"/>
                    <w:spacing w:after="0" w:before="0" w:line="360" w:lineRule="auto"/>
                    <w:jc w:val="center"/>
                  </w:pPr>
                  <w:r>
                    <w:rPr>
                      <w:rFonts w:ascii="Arial" w:cs="Arial" w:eastAsia="Calibri" w:hAnsi="Arial"/>
                      <w:sz w:val="16"/>
                      <w:szCs w:val="16"/>
                      <w:lang w:eastAsia="pt-BR"/>
                    </w:rPr>
                  </w:r>
                </w:p>
                <w:p>
                  <w:pPr>
                    <w:pStyle w:val="style0"/>
                    <w:spacing w:after="0" w:before="0" w:line="360" w:lineRule="auto"/>
                    <w:jc w:val="center"/>
                  </w:pPr>
                  <w:r>
                    <w:rPr>
                      <w:rFonts w:ascii="Arial" w:cs="Arial" w:eastAsia="Calibri" w:hAnsi="Arial"/>
                      <w:sz w:val="16"/>
                      <w:szCs w:val="16"/>
                      <w:lang w:eastAsia="pt-BR"/>
                    </w:rPr>
                    <w:t>____________________________________________________________</w:t>
                  </w:r>
                </w:p>
                <w:p>
                  <w:pPr>
                    <w:pStyle w:val="style0"/>
                    <w:spacing w:after="0" w:before="0" w:line="360" w:lineRule="auto"/>
                    <w:jc w:val="center"/>
                  </w:pPr>
                  <w:r>
                    <w:rPr>
                      <w:rFonts w:ascii="Arial" w:cs="Arial" w:eastAsia="Calibri" w:hAnsi="Arial"/>
                      <w:sz w:val="16"/>
                      <w:szCs w:val="16"/>
                      <w:lang w:eastAsia="pt-BR"/>
                    </w:rPr>
                    <w:t>(Assinatura digital do candidato)</w:t>
                  </w:r>
                </w:p>
                <w:p>
                  <w:pPr>
                    <w:pStyle w:val="style0"/>
                    <w:spacing w:after="0" w:before="0" w:line="360" w:lineRule="auto"/>
                    <w:jc w:val="center"/>
                  </w:pPr>
                  <w:r>
                    <w:rPr>
                      <w:rFonts w:cs="Arial" w:eastAsia="Calibri"/>
                      <w:sz w:val="20"/>
                      <w:szCs w:val="20"/>
                      <w:lang w:eastAsia="pt-BR"/>
                    </w:rPr>
                  </w:r>
                </w:p>
                <w:p>
                  <w:pPr>
                    <w:pStyle w:val="style0"/>
                    <w:spacing w:after="0" w:before="0" w:line="360" w:lineRule="auto"/>
                    <w:jc w:val="center"/>
                  </w:pPr>
                  <w:r>
                    <w:rPr>
                      <w:rFonts w:ascii="Arial" w:cs="Arial" w:eastAsia="Arial" w:hAnsi="Arial"/>
                      <w:sz w:val="20"/>
                      <w:szCs w:val="20"/>
                      <w:lang w:eastAsia="pt-BR"/>
                    </w:rPr>
                    <w:t xml:space="preserve">                                                                           </w:t>
                  </w:r>
                </w:p>
                <w:p>
                  <w:pPr>
                    <w:pStyle w:val="style0"/>
                    <w:spacing w:after="0" w:before="0" w:line="360" w:lineRule="auto"/>
                    <w:jc w:val="center"/>
                  </w:pPr>
                  <w:r>
                    <w:rPr>
                      <w:rFonts w:ascii="Arial" w:cs="Arial" w:eastAsia="Arial" w:hAnsi="Arial"/>
                      <w:sz w:val="20"/>
                      <w:szCs w:val="20"/>
                      <w:lang w:eastAsia="pt-BR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ascii="Arial" w:cs="Arial" w:eastAsia="Calibri" w:hAnsi="Arial"/>
                      <w:sz w:val="20"/>
                      <w:szCs w:val="20"/>
                      <w:lang w:eastAsia="pt-BR"/>
                    </w:rPr>
                    <w:t>Jataí, ______de____________________de 201__.</w:t>
                  </w:r>
                </w:p>
              </w:tc>
            </w:tr>
          </w:tbl>
          <w:p>
            <w:pPr>
              <w:pStyle w:val="style0"/>
              <w:spacing w:after="0" w:before="0" w:line="360" w:lineRule="auto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</w:tc>
        <w:tc>
          <w:tcPr>
            <w:tcW w:type="dxa" w:w="25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Arial" w:eastAsia="Calibri"/>
                <w:sz w:val="20"/>
                <w:szCs w:val="20"/>
                <w:lang w:eastAsia="pt-BR"/>
              </w:rPr>
            </w:r>
          </w:p>
        </w:tc>
      </w:tr>
    </w:tbl>
    <w:p>
      <w:pPr>
        <w:pStyle w:val="style0"/>
        <w:spacing w:after="0" w:before="0"/>
        <w:jc w:val="center"/>
      </w:pPr>
      <w:r>
        <w:rPr/>
      </w:r>
    </w:p>
    <w:sectPr>
      <w:type w:val="nextPage"/>
      <w:pgSz w:h="16838" w:w="11920"/>
      <w:pgMar w:bottom="1440" w:footer="0" w:gutter="0" w:header="0" w:left="1440" w:right="1440" w:top="140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annotation reference"/>
    <w:next w:val="style17"/>
    <w:rPr>
      <w:sz w:val="16"/>
      <w:szCs w:val="16"/>
    </w:rPr>
  </w:style>
  <w:style w:styleId="style18" w:type="character">
    <w:name w:val="Texto de comentário Char"/>
    <w:basedOn w:val="style15"/>
    <w:next w:val="style18"/>
    <w:rPr>
      <w:rFonts w:ascii="Calibri" w:cs="Arial" w:eastAsia="Calibri" w:hAnsi="Calibri"/>
      <w:sz w:val="20"/>
      <w:szCs w:val="20"/>
      <w:lang w:eastAsia="pt-BR"/>
    </w:rPr>
  </w:style>
  <w:style w:styleId="style19" w:type="character">
    <w:name w:val="Texto de balão Char"/>
    <w:basedOn w:val="style15"/>
    <w:next w:val="style19"/>
    <w:rPr>
      <w:rFonts w:ascii="Segoe UI" w:cs="Segoe UI" w:hAnsi="Segoe UI"/>
      <w:sz w:val="18"/>
      <w:szCs w:val="18"/>
    </w:rPr>
  </w:style>
  <w:style w:styleId="style20" w:type="character">
    <w:name w:val="Menção Pendente1"/>
    <w:basedOn w:val="style15"/>
    <w:next w:val="style20"/>
    <w:rPr>
      <w:color w:val="808080"/>
      <w:shd w:fill="E6E6E6" w:val="clear"/>
    </w:rPr>
  </w:style>
  <w:style w:styleId="style21" w:type="character">
    <w:name w:val="FollowedHyperlink"/>
    <w:basedOn w:val="style15"/>
    <w:next w:val="style21"/>
    <w:rPr>
      <w:color w:val="954F72"/>
      <w:u w:val="single"/>
    </w:rPr>
  </w:style>
  <w:style w:styleId="style22" w:type="character">
    <w:name w:val="Assunto do comentário Char"/>
    <w:basedOn w:val="style18"/>
    <w:next w:val="style22"/>
    <w:rPr>
      <w:rFonts w:ascii="Calibri" w:cs="Arial" w:eastAsia="Calibri" w:hAnsi="Calibri"/>
      <w:b/>
      <w:bCs/>
      <w:sz w:val="20"/>
      <w:szCs w:val="20"/>
      <w:lang w:eastAsia="pt-BR"/>
    </w:rPr>
  </w:style>
  <w:style w:styleId="style23" w:type="character">
    <w:name w:val="Unresolved Mention"/>
    <w:basedOn w:val="style15"/>
    <w:next w:val="style23"/>
    <w:rPr>
      <w:color w:val="808080"/>
      <w:shd w:fill="E6E6E6" w:val="clear"/>
    </w:rPr>
  </w:style>
  <w:style w:styleId="style24" w:type="character">
    <w:name w:val="Cabeçalho Char"/>
    <w:basedOn w:val="style15"/>
    <w:next w:val="style24"/>
    <w:rPr/>
  </w:style>
  <w:style w:styleId="style25" w:type="character">
    <w:name w:val="Rodapé Char"/>
    <w:basedOn w:val="style15"/>
    <w:next w:val="style25"/>
    <w:rPr/>
  </w:style>
  <w:style w:styleId="style26" w:type="character">
    <w:name w:val="ListLabel 1"/>
    <w:next w:val="style26"/>
    <w:rPr>
      <w:b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annotation text"/>
    <w:basedOn w:val="style0"/>
    <w:next w:val="style32"/>
    <w:pPr>
      <w:spacing w:after="0" w:before="0" w:line="100" w:lineRule="atLeast"/>
    </w:pPr>
    <w:rPr>
      <w:rFonts w:ascii="Calibri" w:cs="Arial" w:eastAsia="Calibri" w:hAnsi="Calibri"/>
      <w:sz w:val="20"/>
      <w:szCs w:val="20"/>
      <w:lang w:eastAsia="pt-BR"/>
    </w:rPr>
  </w:style>
  <w:style w:styleId="style33" w:type="paragraph">
    <w:name w:val="Balloon Text"/>
    <w:basedOn w:val="style0"/>
    <w:next w:val="style33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34" w:type="paragraph">
    <w:name w:val="annotation subject"/>
    <w:basedOn w:val="style32"/>
    <w:next w:val="style34"/>
    <w:pPr>
      <w:spacing w:after="160" w:before="0"/>
    </w:pPr>
    <w:rPr>
      <w:rFonts w:ascii="Calibri" w:cs="Calibri" w:hAnsi="Calibri"/>
      <w:b/>
      <w:bCs/>
      <w:lang w:eastAsia="en-US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hyperlink" Target="http://www.mestradoeducacao.jatai.ufg.br/" TargetMode="External"/><Relationship Id="rId4" Type="http://schemas.openxmlformats.org/officeDocument/2006/relationships/hyperlink" Target="mailto:sgp.ufg@gmail.com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LibreOffice_project/dc9775d-05ecbee-0851ad3-1586698-727bf66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2017-12-18T23:18:00.00Z</dcterms:created>
  <dc:creator>Vivianne</dc:creator>
  <cp:lastModifiedBy>Cátia</cp:lastModifiedBy>
  <cp:lastPrinted>2017-12-18T15:59:00.00Z</cp:lastPrinted>
  <dcterms:modified xsi:type="dcterms:W3CDTF">2017-12-18T23:18:00.00Z</dcterms:modified>
  <cp:revision>2</cp:revision>
</cp:coreProperties>
</file>